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3350A" w14:textId="0CB2865A" w:rsidR="00D05F07" w:rsidRPr="00234994" w:rsidRDefault="009D13C4">
      <w:pPr>
        <w:rPr>
          <w:rFonts w:ascii="Verdana" w:hAnsi="Verdana"/>
          <w:sz w:val="20"/>
          <w:szCs w:val="20"/>
        </w:rPr>
      </w:pPr>
      <w:r w:rsidRPr="00234994">
        <w:rPr>
          <w:rFonts w:ascii="Verdana" w:hAnsi="Verdana"/>
          <w:noProof/>
          <w:sz w:val="20"/>
          <w:szCs w:val="20"/>
        </w:rPr>
        <w:drawing>
          <wp:anchor distT="0" distB="0" distL="114300" distR="114300" simplePos="0" relativeHeight="251662336" behindDoc="1" locked="0" layoutInCell="1" allowOverlap="1" wp14:anchorId="4F789191" wp14:editId="212DEE8F">
            <wp:simplePos x="0" y="0"/>
            <wp:positionH relativeFrom="column">
              <wp:posOffset>-255905</wp:posOffset>
            </wp:positionH>
            <wp:positionV relativeFrom="paragraph">
              <wp:posOffset>0</wp:posOffset>
            </wp:positionV>
            <wp:extent cx="1276350" cy="1701800"/>
            <wp:effectExtent l="0" t="0" r="0" b="0"/>
            <wp:wrapTight wrapText="bothSides">
              <wp:wrapPolygon edited="0">
                <wp:start x="0" y="0"/>
                <wp:lineTo x="0" y="21278"/>
                <wp:lineTo x="21278" y="21278"/>
                <wp:lineTo x="2127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6350" cy="1701800"/>
                    </a:xfrm>
                    <a:prstGeom prst="rect">
                      <a:avLst/>
                    </a:prstGeom>
                  </pic:spPr>
                </pic:pic>
              </a:graphicData>
            </a:graphic>
            <wp14:sizeRelH relativeFrom="margin">
              <wp14:pctWidth>0</wp14:pctWidth>
            </wp14:sizeRelH>
            <wp14:sizeRelV relativeFrom="margin">
              <wp14:pctHeight>0</wp14:pctHeight>
            </wp14:sizeRelV>
          </wp:anchor>
        </w:drawing>
      </w:r>
      <w:r w:rsidRPr="00234994">
        <w:rPr>
          <w:rFonts w:ascii="Verdana" w:hAnsi="Verdana"/>
          <w:sz w:val="20"/>
          <w:szCs w:val="20"/>
        </w:rPr>
        <w:t>Find</w:t>
      </w:r>
      <w:r w:rsidR="00D05F07" w:rsidRPr="00234994">
        <w:rPr>
          <w:rFonts w:ascii="Verdana" w:hAnsi="Verdana"/>
          <w:sz w:val="20"/>
          <w:szCs w:val="20"/>
        </w:rPr>
        <w:t xml:space="preserve"> a glass bottle with a smaller opening at the top. We then fill</w:t>
      </w:r>
      <w:r w:rsidRPr="00234994">
        <w:rPr>
          <w:rFonts w:ascii="Verdana" w:hAnsi="Verdana"/>
          <w:sz w:val="20"/>
          <w:szCs w:val="20"/>
        </w:rPr>
        <w:t xml:space="preserve"> a</w:t>
      </w:r>
      <w:r w:rsidR="00D05F07" w:rsidRPr="00234994">
        <w:rPr>
          <w:rFonts w:ascii="Verdana" w:hAnsi="Verdana"/>
          <w:sz w:val="20"/>
          <w:szCs w:val="20"/>
        </w:rPr>
        <w:t xml:space="preserve"> balloon </w:t>
      </w:r>
      <w:r w:rsidRPr="00234994">
        <w:rPr>
          <w:rFonts w:ascii="Verdana" w:hAnsi="Verdana"/>
          <w:sz w:val="20"/>
          <w:szCs w:val="20"/>
        </w:rPr>
        <w:t xml:space="preserve">with water </w:t>
      </w:r>
      <w:r w:rsidR="00D05F07" w:rsidRPr="00234994">
        <w:rPr>
          <w:rFonts w:ascii="Verdana" w:hAnsi="Verdana"/>
          <w:sz w:val="20"/>
          <w:szCs w:val="20"/>
        </w:rPr>
        <w:t xml:space="preserve">to a little larger than the opening of the jar. </w:t>
      </w:r>
      <w:r w:rsidRPr="00234994">
        <w:rPr>
          <w:rFonts w:ascii="Verdana" w:hAnsi="Verdana"/>
          <w:sz w:val="20"/>
          <w:szCs w:val="20"/>
        </w:rPr>
        <w:t>R</w:t>
      </w:r>
      <w:r w:rsidR="00D05F07" w:rsidRPr="00234994">
        <w:rPr>
          <w:rFonts w:ascii="Verdana" w:hAnsi="Verdana"/>
          <w:sz w:val="20"/>
          <w:szCs w:val="20"/>
        </w:rPr>
        <w:t xml:space="preserve">ub a little water around the rim of the bottle and try and push the balloon into the bottle. </w:t>
      </w:r>
      <w:r w:rsidRPr="00234994">
        <w:rPr>
          <w:rFonts w:ascii="Verdana" w:hAnsi="Verdana"/>
          <w:sz w:val="20"/>
          <w:szCs w:val="20"/>
        </w:rPr>
        <w:t xml:space="preserve">You </w:t>
      </w:r>
      <w:proofErr w:type="gramStart"/>
      <w:r w:rsidRPr="00234994">
        <w:rPr>
          <w:rFonts w:ascii="Verdana" w:hAnsi="Verdana"/>
          <w:sz w:val="20"/>
          <w:szCs w:val="20"/>
        </w:rPr>
        <w:t>can’</w:t>
      </w:r>
      <w:r w:rsidR="00D05F07" w:rsidRPr="00234994">
        <w:rPr>
          <w:rFonts w:ascii="Verdana" w:hAnsi="Verdana"/>
          <w:sz w:val="20"/>
          <w:szCs w:val="20"/>
        </w:rPr>
        <w:t>t</w:t>
      </w:r>
      <w:proofErr w:type="gramEnd"/>
      <w:r w:rsidR="00D05F07" w:rsidRPr="00234994">
        <w:rPr>
          <w:rFonts w:ascii="Verdana" w:hAnsi="Verdana"/>
          <w:sz w:val="20"/>
          <w:szCs w:val="20"/>
        </w:rPr>
        <w:t xml:space="preserve">. </w:t>
      </w:r>
      <w:r w:rsidRPr="00234994">
        <w:rPr>
          <w:rFonts w:ascii="Verdana" w:hAnsi="Verdana"/>
          <w:sz w:val="20"/>
          <w:szCs w:val="20"/>
        </w:rPr>
        <w:t xml:space="preserve">But </w:t>
      </w:r>
      <w:r w:rsidR="00D05F07" w:rsidRPr="00234994">
        <w:rPr>
          <w:rFonts w:ascii="Verdana" w:hAnsi="Verdana"/>
          <w:sz w:val="20"/>
          <w:szCs w:val="20"/>
        </w:rPr>
        <w:t xml:space="preserve">there </w:t>
      </w:r>
      <w:r w:rsidRPr="00234994">
        <w:rPr>
          <w:rFonts w:ascii="Verdana" w:hAnsi="Verdana"/>
          <w:sz w:val="20"/>
          <w:szCs w:val="20"/>
        </w:rPr>
        <w:t>is</w:t>
      </w:r>
      <w:r w:rsidR="00D05F07" w:rsidRPr="00234994">
        <w:rPr>
          <w:rFonts w:ascii="Verdana" w:hAnsi="Verdana"/>
          <w:sz w:val="20"/>
          <w:szCs w:val="20"/>
        </w:rPr>
        <w:t xml:space="preserve"> a way for th</w:t>
      </w:r>
      <w:r w:rsidRPr="00234994">
        <w:rPr>
          <w:rFonts w:ascii="Verdana" w:hAnsi="Verdana"/>
          <w:sz w:val="20"/>
          <w:szCs w:val="20"/>
        </w:rPr>
        <w:t xml:space="preserve">e </w:t>
      </w:r>
      <w:r w:rsidR="00D05F07" w:rsidRPr="00234994">
        <w:rPr>
          <w:rFonts w:ascii="Verdana" w:hAnsi="Verdana"/>
          <w:sz w:val="20"/>
          <w:szCs w:val="20"/>
        </w:rPr>
        <w:t xml:space="preserve">balloon to get sucked into the bottle. </w:t>
      </w:r>
      <w:r w:rsidRPr="00234994">
        <w:rPr>
          <w:rFonts w:ascii="Verdana" w:hAnsi="Verdana"/>
          <w:sz w:val="20"/>
          <w:szCs w:val="20"/>
        </w:rPr>
        <w:t>I</w:t>
      </w:r>
      <w:r w:rsidR="00D05F07" w:rsidRPr="00234994">
        <w:rPr>
          <w:rFonts w:ascii="Verdana" w:hAnsi="Verdana"/>
          <w:sz w:val="20"/>
          <w:szCs w:val="20"/>
        </w:rPr>
        <w:t>ntrigued</w:t>
      </w:r>
      <w:r w:rsidRPr="00234994">
        <w:rPr>
          <w:rFonts w:ascii="Verdana" w:hAnsi="Verdana"/>
          <w:sz w:val="20"/>
          <w:szCs w:val="20"/>
        </w:rPr>
        <w:t>?</w:t>
      </w:r>
      <w:r w:rsidR="00D05F07" w:rsidRPr="00234994">
        <w:rPr>
          <w:rFonts w:ascii="Verdana" w:hAnsi="Verdana"/>
          <w:sz w:val="20"/>
          <w:szCs w:val="20"/>
        </w:rPr>
        <w:t xml:space="preserve"> </w:t>
      </w:r>
      <w:r w:rsidRPr="00234994">
        <w:rPr>
          <w:rFonts w:ascii="Verdana" w:hAnsi="Verdana"/>
          <w:sz w:val="20"/>
          <w:szCs w:val="20"/>
        </w:rPr>
        <w:t xml:space="preserve">Light a </w:t>
      </w:r>
      <w:r w:rsidR="00D05F07" w:rsidRPr="00234994">
        <w:rPr>
          <w:rFonts w:ascii="Verdana" w:hAnsi="Verdana"/>
          <w:sz w:val="20"/>
          <w:szCs w:val="20"/>
        </w:rPr>
        <w:t>small strip of paper on fire and dropped it into the bottle.</w:t>
      </w:r>
      <w:r w:rsidRPr="00234994">
        <w:rPr>
          <w:rFonts w:ascii="Verdana" w:hAnsi="Verdana"/>
          <w:sz w:val="20"/>
          <w:szCs w:val="20"/>
        </w:rPr>
        <w:t xml:space="preserve"> Pu</w:t>
      </w:r>
      <w:r w:rsidR="00D05F07" w:rsidRPr="00234994">
        <w:rPr>
          <w:rFonts w:ascii="Verdana" w:hAnsi="Verdana"/>
          <w:sz w:val="20"/>
          <w:szCs w:val="20"/>
        </w:rPr>
        <w:t>t the water balloon on top of the bottle and watch as th</w:t>
      </w:r>
      <w:r w:rsidRPr="00234994">
        <w:rPr>
          <w:rFonts w:ascii="Verdana" w:hAnsi="Verdana"/>
          <w:sz w:val="20"/>
          <w:szCs w:val="20"/>
        </w:rPr>
        <w:t xml:space="preserve">e </w:t>
      </w:r>
      <w:r w:rsidR="00D05F07" w:rsidRPr="00234994">
        <w:rPr>
          <w:rFonts w:ascii="Verdana" w:hAnsi="Verdana"/>
          <w:sz w:val="20"/>
          <w:szCs w:val="20"/>
        </w:rPr>
        <w:t xml:space="preserve">balloon </w:t>
      </w:r>
      <w:r w:rsidRPr="00234994">
        <w:rPr>
          <w:rFonts w:ascii="Verdana" w:hAnsi="Verdana"/>
          <w:sz w:val="20"/>
          <w:szCs w:val="20"/>
        </w:rPr>
        <w:t>i</w:t>
      </w:r>
      <w:r w:rsidR="00D05F07" w:rsidRPr="00234994">
        <w:rPr>
          <w:rFonts w:ascii="Verdana" w:hAnsi="Verdana"/>
          <w:sz w:val="20"/>
          <w:szCs w:val="20"/>
        </w:rPr>
        <w:t>s literally sucked into the bottle like magic.</w:t>
      </w:r>
    </w:p>
    <w:p w14:paraId="1B901FBA" w14:textId="310626C5" w:rsidR="00D05F07" w:rsidRPr="00234994" w:rsidRDefault="00234994" w:rsidP="00D05F07">
      <w:pPr>
        <w:rPr>
          <w:rFonts w:ascii="Verdana" w:hAnsi="Verdana"/>
          <w:i/>
          <w:iCs/>
          <w:color w:val="0070C0"/>
          <w:sz w:val="20"/>
          <w:szCs w:val="20"/>
        </w:rPr>
      </w:pPr>
      <w:r w:rsidRPr="00234994">
        <w:rPr>
          <w:noProof/>
          <w:sz w:val="20"/>
          <w:szCs w:val="20"/>
        </w:rPr>
        <w:drawing>
          <wp:anchor distT="0" distB="0" distL="114300" distR="114300" simplePos="0" relativeHeight="251659264" behindDoc="1" locked="0" layoutInCell="1" allowOverlap="1" wp14:anchorId="67F385FB" wp14:editId="4DBDC5A2">
            <wp:simplePos x="0" y="0"/>
            <wp:positionH relativeFrom="column">
              <wp:posOffset>2804795</wp:posOffset>
            </wp:positionH>
            <wp:positionV relativeFrom="paragraph">
              <wp:posOffset>920750</wp:posOffset>
            </wp:positionV>
            <wp:extent cx="1617345" cy="1162050"/>
            <wp:effectExtent l="0" t="0" r="1905" b="0"/>
            <wp:wrapTight wrapText="bothSides">
              <wp:wrapPolygon edited="0">
                <wp:start x="0" y="0"/>
                <wp:lineTo x="0" y="21246"/>
                <wp:lineTo x="21371" y="21246"/>
                <wp:lineTo x="2137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17345" cy="1162050"/>
                    </a:xfrm>
                    <a:prstGeom prst="rect">
                      <a:avLst/>
                    </a:prstGeom>
                  </pic:spPr>
                </pic:pic>
              </a:graphicData>
            </a:graphic>
            <wp14:sizeRelH relativeFrom="margin">
              <wp14:pctWidth>0</wp14:pctWidth>
            </wp14:sizeRelH>
            <wp14:sizeRelV relativeFrom="margin">
              <wp14:pctHeight>0</wp14:pctHeight>
            </wp14:sizeRelV>
          </wp:anchor>
        </w:drawing>
      </w:r>
      <w:r w:rsidR="00D05F07" w:rsidRPr="00234994">
        <w:rPr>
          <w:rFonts w:ascii="Verdana" w:hAnsi="Verdana"/>
          <w:i/>
          <w:iCs/>
          <w:color w:val="0070C0"/>
          <w:sz w:val="20"/>
          <w:szCs w:val="20"/>
        </w:rPr>
        <w:t>The physics: the warmer air on the inside of the bottle takes up more room than cool air. Once the fire goes out, after putting the balloon on top of the bottle, the air cools and then takes up less room. That makes more space inside the bottle causing the pressure of the air from the outside to push the balloon into the bottle.</w:t>
      </w:r>
    </w:p>
    <w:p w14:paraId="2A0E2304" w14:textId="28E5CF16" w:rsidR="00D05F07" w:rsidRPr="00234994" w:rsidRDefault="00D05F07" w:rsidP="00D05F07">
      <w:pPr>
        <w:rPr>
          <w:rFonts w:ascii="Verdana" w:hAnsi="Verdana"/>
          <w:sz w:val="20"/>
          <w:szCs w:val="20"/>
        </w:rPr>
      </w:pPr>
      <w:r w:rsidRPr="00234994">
        <w:rPr>
          <w:rFonts w:ascii="Verdana" w:hAnsi="Verdana"/>
          <w:sz w:val="20"/>
          <w:szCs w:val="20"/>
        </w:rPr>
        <w:t xml:space="preserve"> </w:t>
      </w:r>
      <w:r w:rsidR="009D13C4" w:rsidRPr="00234994">
        <w:rPr>
          <w:rFonts w:ascii="Verdana" w:hAnsi="Verdana"/>
          <w:sz w:val="20"/>
          <w:szCs w:val="20"/>
        </w:rPr>
        <w:t>T</w:t>
      </w:r>
      <w:r w:rsidRPr="00234994">
        <w:rPr>
          <w:rFonts w:ascii="Verdana" w:hAnsi="Verdana"/>
          <w:sz w:val="20"/>
          <w:szCs w:val="20"/>
        </w:rPr>
        <w:t>ry it again</w:t>
      </w:r>
      <w:r w:rsidR="009D13C4" w:rsidRPr="00234994">
        <w:rPr>
          <w:rFonts w:ascii="Verdana" w:hAnsi="Verdana"/>
          <w:sz w:val="20"/>
          <w:szCs w:val="20"/>
        </w:rPr>
        <w:t xml:space="preserve">? </w:t>
      </w:r>
      <w:r w:rsidRPr="00234994">
        <w:rPr>
          <w:rFonts w:ascii="Verdana" w:hAnsi="Verdana"/>
          <w:sz w:val="20"/>
          <w:szCs w:val="20"/>
        </w:rPr>
        <w:t xml:space="preserve"> </w:t>
      </w:r>
      <w:proofErr w:type="gramStart"/>
      <w:r w:rsidR="009D13C4" w:rsidRPr="00234994">
        <w:rPr>
          <w:rFonts w:ascii="Verdana" w:hAnsi="Verdana"/>
          <w:sz w:val="20"/>
          <w:szCs w:val="20"/>
        </w:rPr>
        <w:t>You’ll</w:t>
      </w:r>
      <w:proofErr w:type="gramEnd"/>
      <w:r w:rsidRPr="00234994">
        <w:rPr>
          <w:rFonts w:ascii="Verdana" w:hAnsi="Verdana"/>
          <w:sz w:val="20"/>
          <w:szCs w:val="20"/>
        </w:rPr>
        <w:t xml:space="preserve"> need to get th</w:t>
      </w:r>
      <w:r w:rsidR="009D13C4" w:rsidRPr="00234994">
        <w:rPr>
          <w:rFonts w:ascii="Verdana" w:hAnsi="Verdana"/>
          <w:sz w:val="20"/>
          <w:szCs w:val="20"/>
        </w:rPr>
        <w:t>e</w:t>
      </w:r>
      <w:r w:rsidRPr="00234994">
        <w:rPr>
          <w:rFonts w:ascii="Verdana" w:hAnsi="Verdana"/>
          <w:sz w:val="20"/>
          <w:szCs w:val="20"/>
        </w:rPr>
        <w:t xml:space="preserve"> balloon out. Try to pull it out. No luck</w:t>
      </w:r>
      <w:r w:rsidR="009D13C4" w:rsidRPr="00234994">
        <w:rPr>
          <w:rFonts w:ascii="Verdana" w:hAnsi="Verdana"/>
          <w:sz w:val="20"/>
          <w:szCs w:val="20"/>
        </w:rPr>
        <w:t>? T</w:t>
      </w:r>
      <w:r w:rsidRPr="00234994">
        <w:rPr>
          <w:rFonts w:ascii="Verdana" w:hAnsi="Verdana"/>
          <w:sz w:val="20"/>
          <w:szCs w:val="20"/>
        </w:rPr>
        <w:t xml:space="preserve">here </w:t>
      </w:r>
      <w:r w:rsidR="009D13C4" w:rsidRPr="00234994">
        <w:rPr>
          <w:rFonts w:ascii="Verdana" w:hAnsi="Verdana"/>
          <w:sz w:val="20"/>
          <w:szCs w:val="20"/>
        </w:rPr>
        <w:t>i</w:t>
      </w:r>
      <w:r w:rsidRPr="00234994">
        <w:rPr>
          <w:rFonts w:ascii="Verdana" w:hAnsi="Verdana"/>
          <w:sz w:val="20"/>
          <w:szCs w:val="20"/>
        </w:rPr>
        <w:t>s one way</w:t>
      </w:r>
      <w:r w:rsidR="009D13C4" w:rsidRPr="00234994">
        <w:rPr>
          <w:rFonts w:ascii="Verdana" w:hAnsi="Verdana"/>
          <w:sz w:val="20"/>
          <w:szCs w:val="20"/>
        </w:rPr>
        <w:t>.</w:t>
      </w:r>
      <w:r w:rsidRPr="00234994">
        <w:rPr>
          <w:rFonts w:ascii="Verdana" w:hAnsi="Verdana"/>
          <w:sz w:val="20"/>
          <w:szCs w:val="20"/>
        </w:rPr>
        <w:t xml:space="preserve"> A straw! With the balloon still inside the bottle, place the straw inside, grabbed the tip of the balloon and </w:t>
      </w:r>
      <w:r w:rsidR="009D13C4" w:rsidRPr="00234994">
        <w:rPr>
          <w:rFonts w:ascii="Verdana" w:hAnsi="Verdana"/>
          <w:sz w:val="20"/>
          <w:szCs w:val="20"/>
        </w:rPr>
        <w:t xml:space="preserve">pull. </w:t>
      </w:r>
    </w:p>
    <w:p w14:paraId="5157CFB1" w14:textId="6305E1DB" w:rsidR="009D13C4" w:rsidRPr="00234994" w:rsidRDefault="00D05F07" w:rsidP="00D05F07">
      <w:pPr>
        <w:rPr>
          <w:rFonts w:ascii="Verdana" w:hAnsi="Verdana"/>
          <w:i/>
          <w:iCs/>
          <w:sz w:val="20"/>
          <w:szCs w:val="20"/>
        </w:rPr>
      </w:pPr>
      <w:r w:rsidRPr="00234994">
        <w:rPr>
          <w:rFonts w:ascii="Verdana" w:hAnsi="Verdana"/>
          <w:i/>
          <w:iCs/>
          <w:sz w:val="20"/>
          <w:szCs w:val="20"/>
        </w:rPr>
        <w:t xml:space="preserve">The balloon got caught in the mouth of the bottle because no air could get around it. But, when </w:t>
      </w:r>
      <w:r w:rsidR="009D13C4" w:rsidRPr="00234994">
        <w:rPr>
          <w:rFonts w:ascii="Verdana" w:hAnsi="Verdana"/>
          <w:i/>
          <w:iCs/>
          <w:sz w:val="20"/>
          <w:szCs w:val="20"/>
        </w:rPr>
        <w:t>you</w:t>
      </w:r>
      <w:r w:rsidRPr="00234994">
        <w:rPr>
          <w:rFonts w:ascii="Verdana" w:hAnsi="Verdana"/>
          <w:i/>
          <w:iCs/>
          <w:sz w:val="20"/>
          <w:szCs w:val="20"/>
        </w:rPr>
        <w:t xml:space="preserve"> add the straw, it let air into the bottle. The air pressure on the inside and the outside stayed equal allowing us to pull the balloon out.</w:t>
      </w:r>
    </w:p>
    <w:p w14:paraId="589CFB84" w14:textId="77777777" w:rsidR="00234994" w:rsidRDefault="00D05F07" w:rsidP="00234994">
      <w:pPr>
        <w:rPr>
          <w:rFonts w:ascii="Verdana" w:hAnsi="Verdana"/>
          <w:color w:val="FF0000"/>
          <w:sz w:val="20"/>
          <w:szCs w:val="20"/>
        </w:rPr>
      </w:pPr>
      <w:r w:rsidRPr="00234994">
        <w:rPr>
          <w:rFonts w:ascii="Verdana" w:hAnsi="Verdana"/>
          <w:b/>
          <w:bCs/>
          <w:color w:val="FF0000"/>
          <w:sz w:val="20"/>
          <w:szCs w:val="20"/>
        </w:rPr>
        <w:t>Here is the biblical truth</w:t>
      </w:r>
      <w:r w:rsidRPr="00234994">
        <w:rPr>
          <w:rFonts w:ascii="Verdana" w:hAnsi="Verdana"/>
          <w:color w:val="FF0000"/>
          <w:sz w:val="20"/>
          <w:szCs w:val="20"/>
        </w:rPr>
        <w:t>. Ready? The balloon represents you and me. The fire and pressure on the inside of that bottle are like the literal pressure and temptation we encounter each day of our lives. And the straw is God, always and forever providing a way out.</w:t>
      </w:r>
    </w:p>
    <w:p w14:paraId="1D9AE86D" w14:textId="19DD4496" w:rsidR="00757AE0" w:rsidRPr="00234994" w:rsidRDefault="00D05F07" w:rsidP="00234994">
      <w:pPr>
        <w:jc w:val="center"/>
        <w:rPr>
          <w:rFonts w:ascii="Verdana" w:hAnsi="Verdana"/>
          <w:color w:val="FF0000"/>
          <w:sz w:val="20"/>
          <w:szCs w:val="20"/>
        </w:rPr>
      </w:pPr>
      <w:r w:rsidRPr="00234994">
        <w:rPr>
          <w:rFonts w:ascii="Verdana" w:hAnsi="Verdana"/>
          <w:color w:val="0070C0"/>
          <w:sz w:val="20"/>
          <w:szCs w:val="20"/>
        </w:rPr>
        <w:t>1 Corinthians 10:13</w:t>
      </w:r>
    </w:p>
    <w:p w14:paraId="0DE759E6" w14:textId="5FB42922" w:rsidR="00757AE0" w:rsidRPr="00234994" w:rsidRDefault="00757AE0" w:rsidP="00757AE0">
      <w:pPr>
        <w:jc w:val="center"/>
        <w:rPr>
          <w:rFonts w:ascii="Verdana" w:hAnsi="Verdana"/>
          <w:color w:val="0070C0"/>
          <w:sz w:val="20"/>
          <w:szCs w:val="20"/>
        </w:rPr>
      </w:pPr>
      <w:r w:rsidRPr="00234994">
        <w:rPr>
          <w:rStyle w:val="text"/>
          <w:rFonts w:ascii="Verdana" w:hAnsi="Verdana"/>
          <w:color w:val="0070C0"/>
          <w:sz w:val="20"/>
          <w:szCs w:val="20"/>
        </w:rPr>
        <w:t>The temptations in your life are no different from what others experience. And God is faithful. He will not allow the temptation to be more than you can stand. When you are tempted, he will show you a way out so that you can endure.</w:t>
      </w:r>
    </w:p>
    <w:p w14:paraId="5E29FA76" w14:textId="7741F73B" w:rsidR="00D05F07" w:rsidRPr="00234994" w:rsidRDefault="00D05F07" w:rsidP="00D05F07">
      <w:pPr>
        <w:rPr>
          <w:sz w:val="20"/>
          <w:szCs w:val="20"/>
        </w:rPr>
      </w:pPr>
    </w:p>
    <w:sectPr w:rsidR="00D05F07" w:rsidRPr="00234994" w:rsidSect="00234994">
      <w:headerReference w:type="default" r:id="rId9"/>
      <w:pgSz w:w="8391" w:h="11906" w:code="11"/>
      <w:pgMar w:top="709" w:right="736"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09D177" w14:textId="77777777" w:rsidR="00863839" w:rsidRDefault="00863839" w:rsidP="009D13C4">
      <w:pPr>
        <w:spacing w:after="0" w:line="240" w:lineRule="auto"/>
      </w:pPr>
      <w:r>
        <w:separator/>
      </w:r>
    </w:p>
  </w:endnote>
  <w:endnote w:type="continuationSeparator" w:id="0">
    <w:p w14:paraId="401CE59B" w14:textId="77777777" w:rsidR="00863839" w:rsidRDefault="00863839" w:rsidP="009D1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1465B" w14:textId="77777777" w:rsidR="00863839" w:rsidRDefault="00863839" w:rsidP="009D13C4">
      <w:pPr>
        <w:spacing w:after="0" w:line="240" w:lineRule="auto"/>
      </w:pPr>
      <w:r>
        <w:separator/>
      </w:r>
    </w:p>
  </w:footnote>
  <w:footnote w:type="continuationSeparator" w:id="0">
    <w:p w14:paraId="20E895D5" w14:textId="77777777" w:rsidR="00863839" w:rsidRDefault="00863839" w:rsidP="009D13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DA95A" w14:textId="55C88EFA" w:rsidR="009D13C4" w:rsidRDefault="009D13C4">
    <w:pPr>
      <w:pStyle w:val="Header"/>
    </w:pPr>
    <w:r>
      <w:rPr>
        <w:noProof/>
      </w:rPr>
      <mc:AlternateContent>
        <mc:Choice Requires="wps">
          <w:drawing>
            <wp:anchor distT="0" distB="0" distL="114300" distR="114300" simplePos="0" relativeHeight="251659264" behindDoc="0" locked="0" layoutInCell="1" allowOverlap="1" wp14:anchorId="0A21E577" wp14:editId="0FB34289">
              <wp:simplePos x="0" y="0"/>
              <wp:positionH relativeFrom="column">
                <wp:posOffset>482600</wp:posOffset>
              </wp:positionH>
              <wp:positionV relativeFrom="paragraph">
                <wp:posOffset>-353695</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16F6C57D" w14:textId="1B5B8EFA" w:rsidR="009D13C4" w:rsidRPr="00757AE0" w:rsidRDefault="009D13C4" w:rsidP="009D13C4">
                          <w:pPr>
                            <w:pStyle w:val="Header"/>
                            <w:jc w:val="center"/>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57AE0">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Temptation experiment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A21E577" id="_x0000_t202" coordsize="21600,21600" o:spt="202" path="m,l,21600r21600,l21600,xe">
              <v:stroke joinstyle="miter"/>
              <v:path gradientshapeok="t" o:connecttype="rect"/>
            </v:shapetype>
            <v:shape id="Text Box 5" o:spid="_x0000_s1026" type="#_x0000_t202" style="position:absolute;margin-left:38pt;margin-top:-27.8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b1+HQIAAEcEAAAOAAAAZHJzL2Uyb0RvYy54bWysU0uP2jAQvlfqf7B8LwEELRsRVnRXVJXQ&#10;7kpQ7dk4NolkeyzbkNBf37GTsHTbU9WLM6/M45tvlvetVuQsnK/BFHQyGlMiDIeyNseC/thvPi0o&#10;8YGZkikwoqAX4en96uOHZWNzMYUKVCkcwSTG540taBWCzbPM80po5kdghUGnBKdZQNUds9KxBrNr&#10;lU3H489ZA660DrjwHq2PnZOuUn4pBQ/PUnoRiCoo9hbS69J7iG+2WrL86Jitat63wf6hC81qg0Wv&#10;qR5ZYOTk6j9S6Zo78CDDiIPOQMqaizQDTjMZv5tmVzEr0iwIjrdXmPz/S8ufzi+O1GVB55QYpnFF&#10;e9EG8hVaMo/oNNbnGLSzGBZaNOOWB7tHYxy6lU7HL45D0I84X67YxmQ8/rSYLhZjdHH0DQrmz95+&#10;t86HbwI0iUJBHS4vYcrOWx+60CEkVjOwqZVKC1TmNwPmjJYs9t71GKXQHtp+oAOUF5zHQccHb/mm&#10;xppb5sMLc0gA7BNJHZ7xkQqagkIvUVKB+/k3e4zHvaCXkgYJVVCDjKdEfTe4r7vJbBb5l5TZ/MsU&#10;FXfrOdx6zEk/ADJ2gsdjeRJjfFCDKB3oV2T+OtZEFzMcKxc0DOJD6EiOl8PFep2CkHGWha3ZWR5T&#10;R8ginvv2lTnbgx5wX08wEI/l77DvYuOf3q5PATeQFhPh7TDtUUe2ptX2lxXP4VZPUW/3v/oFAAD/&#10;/wMAUEsDBBQABgAIAAAAIQBfQiuB3wAAAAoBAAAPAAAAZHJzL2Rvd25yZXYueG1sTI/BTsMwEETv&#10;SPyDtUjcWqdJk7YhmwoVOFMKH+AmbhwSr6PYbQNfz3KC4+yMZt8U28n24qJH3zpCWMwjEJoqV7fU&#10;IHy8v8zWIHxQVKvekUb40h625e1NofLaXelNXw6hEVxCPlcIJoQhl9JXRlvl527QxN7JjVYFlmMj&#10;61Fdudz2Mo6iTFrVEn8watA7o6vucLYI68i+dt0m3nu7/F6kZvfknodPxPu76fEBRNBT+AvDLz6j&#10;Q8lMR3em2oseYZXxlIAwS9MVCA4k2ZIvR4Q4iROQZSH/Tyh/AAAA//8DAFBLAQItABQABgAIAAAA&#10;IQC2gziS/gAAAOEBAAATAAAAAAAAAAAAAAAAAAAAAABbQ29udGVudF9UeXBlc10ueG1sUEsBAi0A&#10;FAAGAAgAAAAhADj9If/WAAAAlAEAAAsAAAAAAAAAAAAAAAAALwEAAF9yZWxzLy5yZWxzUEsBAi0A&#10;FAAGAAgAAAAhALNhvX4dAgAARwQAAA4AAAAAAAAAAAAAAAAALgIAAGRycy9lMm9Eb2MueG1sUEsB&#10;Ai0AFAAGAAgAAAAhAF9CK4HfAAAACgEAAA8AAAAAAAAAAAAAAAAAdwQAAGRycy9kb3ducmV2Lnht&#10;bFBLBQYAAAAABAAEAPMAAACDBQAAAAA=&#10;" filled="f" stroked="f">
              <v:textbox style="mso-fit-shape-to-text:t">
                <w:txbxContent>
                  <w:p w14:paraId="16F6C57D" w14:textId="1B5B8EFA" w:rsidR="009D13C4" w:rsidRPr="00757AE0" w:rsidRDefault="009D13C4" w:rsidP="009D13C4">
                    <w:pPr>
                      <w:pStyle w:val="Header"/>
                      <w:jc w:val="center"/>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757AE0">
                      <w:rPr>
                        <w:color w:val="4472C4" w:themeColor="accent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Temptation experiment </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F07"/>
    <w:rsid w:val="000144F3"/>
    <w:rsid w:val="00036D77"/>
    <w:rsid w:val="00234994"/>
    <w:rsid w:val="00757AE0"/>
    <w:rsid w:val="00863839"/>
    <w:rsid w:val="008D7B4B"/>
    <w:rsid w:val="009D13C4"/>
    <w:rsid w:val="00D05F07"/>
    <w:rsid w:val="00D53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7AA6E"/>
  <w15:chartTrackingRefBased/>
  <w15:docId w15:val="{063840E9-4CCE-4F33-AFE0-2BC9A4CE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13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13C4"/>
  </w:style>
  <w:style w:type="paragraph" w:styleId="Footer">
    <w:name w:val="footer"/>
    <w:basedOn w:val="Normal"/>
    <w:link w:val="FooterChar"/>
    <w:uiPriority w:val="99"/>
    <w:unhideWhenUsed/>
    <w:rsid w:val="009D13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13C4"/>
  </w:style>
  <w:style w:type="character" w:customStyle="1" w:styleId="text">
    <w:name w:val="text"/>
    <w:basedOn w:val="DefaultParagraphFont"/>
    <w:rsid w:val="00757A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05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F1C40-D1A0-45B0-B1C5-936B4481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Galpin</dc:creator>
  <cp:keywords/>
  <dc:description/>
  <cp:lastModifiedBy>Linda Galpin</cp:lastModifiedBy>
  <cp:revision>4</cp:revision>
  <dcterms:created xsi:type="dcterms:W3CDTF">2021-02-11T18:03:00Z</dcterms:created>
  <dcterms:modified xsi:type="dcterms:W3CDTF">2021-02-14T12:34:00Z</dcterms:modified>
</cp:coreProperties>
</file>